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8F8C1" w14:textId="77777777" w:rsidR="00755318" w:rsidRDefault="00755318" w:rsidP="00755318">
      <w:pPr>
        <w:pStyle w:val="Paragraphedeliste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755318">
        <w:rPr>
          <w:rFonts w:ascii="Microsoft YaHei UI" w:eastAsia="Microsoft YaHei UI" w:hAnsi="Microsoft YaHei UI" w:cs="SimSun"/>
          <w:color w:val="000000"/>
          <w:kern w:val="0"/>
          <w:szCs w:val="21"/>
        </w:rPr>
        <w:t>O</w:t>
      </w:r>
      <w:r w:rsidRPr="00755318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pen</w:t>
      </w:r>
      <w:r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proofErr w:type="spellStart"/>
      <w:r>
        <w:rPr>
          <w:rFonts w:ascii="Microsoft YaHei UI" w:eastAsia="Microsoft YaHei UI" w:hAnsi="Microsoft YaHei UI" w:cs="SimSun"/>
          <w:color w:val="000000"/>
          <w:kern w:val="0"/>
          <w:szCs w:val="21"/>
        </w:rPr>
        <w:t>usb</w:t>
      </w:r>
      <w:proofErr w:type="spellEnd"/>
      <w:r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upgrade software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r w:rsidR="00E75AE2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and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change language to English</w:t>
      </w:r>
    </w:p>
    <w:p w14:paraId="032BFB54" w14:textId="77777777" w:rsidR="00E75AE2" w:rsidRPr="00E75AE2" w:rsidRDefault="00E75AE2" w:rsidP="00E75AE2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45ABC6BD" wp14:editId="69F4109B">
            <wp:extent cx="5274310" cy="3562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578B1" w14:textId="77777777" w:rsidR="00816D17" w:rsidRPr="00CA7006" w:rsidRDefault="00755318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532E033E" wp14:editId="273F41CF">
            <wp:extent cx="5274310" cy="35623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3FA76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06AC81BF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22FA400D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7577E705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2、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Select type </w:t>
      </w:r>
      <w:r w:rsid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>as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r w:rsid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>CONFIG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，</w:t>
      </w:r>
      <w:r w:rsidR="00FC761C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l</w:t>
      </w:r>
      <w:r w:rsid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oad file as 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config_</w:t>
      </w:r>
      <w:r>
        <w:rPr>
          <w:rFonts w:ascii="Microsoft YaHei UI" w:eastAsia="Microsoft YaHei UI" w:hAnsi="Microsoft YaHei UI" w:cs="SimSun"/>
          <w:color w:val="000000"/>
          <w:kern w:val="0"/>
          <w:szCs w:val="21"/>
        </w:rPr>
        <w:t>XXXXXXXXXXXXXX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.ini.tar.gz</w:t>
      </w:r>
    </w:p>
    <w:p w14:paraId="13E6A2C8" w14:textId="77777777" w:rsidR="00816D17" w:rsidRPr="00CA7006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40CC6556" wp14:editId="7C58647D">
            <wp:extent cx="5274310" cy="64496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F7ECB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1AFE4B3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23E56E49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3C4B665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C960C4C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3627DA6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3、</w:t>
      </w:r>
      <w:r w:rsidR="00FC761C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</w:t>
      </w:r>
      <w:r w:rsid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lick upgrade, </w:t>
      </w:r>
      <w:r w:rsidR="00FC761C" w:rsidRP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File </w:t>
      </w:r>
      <w:r w:rsid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>send completed means</w:t>
      </w:r>
      <w:r w:rsidR="00FC761C" w:rsidRP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r w:rsidR="00A133D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config file </w:t>
      </w:r>
      <w:r w:rsidR="00FC761C" w:rsidRPr="00FC761C">
        <w:rPr>
          <w:rFonts w:ascii="Microsoft YaHei UI" w:eastAsia="Microsoft YaHei UI" w:hAnsi="Microsoft YaHei UI" w:cs="SimSun"/>
          <w:color w:val="000000"/>
          <w:kern w:val="0"/>
          <w:szCs w:val="21"/>
        </w:rPr>
        <w:t>upgrade completed</w:t>
      </w:r>
    </w:p>
    <w:p w14:paraId="347B326E" w14:textId="77777777" w:rsidR="00816D17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613FDDA" wp14:editId="27FE8A82">
            <wp:extent cx="5274310" cy="35623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A79BA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52CD79F" w14:textId="77777777" w:rsidR="00816D17" w:rsidRPr="00CA7006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B146FCC" wp14:editId="0A11C565">
            <wp:extent cx="5274310" cy="356235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8BCC3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B4E620D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9146510" w14:textId="77777777" w:rsidR="00816D17" w:rsidRPr="00025AEC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4、</w:t>
      </w:r>
      <w:r w:rsidR="00E34F6D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S</w:t>
      </w:r>
      <w:r w:rsidR="00E34F6D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elect type as 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MTD，</w:t>
      </w:r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Select files ending in</w:t>
      </w:r>
      <w:r w:rsid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.</w:t>
      </w:r>
      <w:proofErr w:type="spellStart"/>
      <w:r w:rsid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i</w:t>
      </w:r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mg</w:t>
      </w:r>
      <w:proofErr w:type="spellEnd"/>
    </w:p>
    <w:p w14:paraId="2E75F692" w14:textId="77777777" w:rsidR="00816D17" w:rsidRDefault="00E34F6D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6CE76E6" wp14:editId="19B45323">
            <wp:extent cx="5274310" cy="657733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11E1F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A6D785C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4AF26E2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E736E31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D570938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5、</w:t>
      </w:r>
      <w:r w:rsidR="00AC147C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</w:t>
      </w:r>
      <w:r w:rsidR="00AC147C">
        <w:rPr>
          <w:rFonts w:ascii="Microsoft YaHei UI" w:eastAsia="Microsoft YaHei UI" w:hAnsi="Microsoft YaHei UI" w:cs="SimSun"/>
          <w:color w:val="000000"/>
          <w:kern w:val="0"/>
          <w:szCs w:val="21"/>
        </w:rPr>
        <w:t>lick Upgrade</w:t>
      </w:r>
      <w:r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，</w:t>
      </w:r>
      <w:r w:rsidR="00AC147C" w:rsidRPr="00AC147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Click OK </w:t>
      </w:r>
      <w:r w:rsidR="00AC147C">
        <w:rPr>
          <w:rFonts w:ascii="Microsoft YaHei UI" w:eastAsia="Microsoft YaHei UI" w:hAnsi="Microsoft YaHei UI" w:cs="SimSun"/>
          <w:color w:val="000000"/>
          <w:kern w:val="0"/>
          <w:szCs w:val="21"/>
        </w:rPr>
        <w:t>when</w:t>
      </w:r>
      <w:r w:rsidR="00AC147C" w:rsidRPr="00AC147C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the prompt box pops up</w:t>
      </w:r>
    </w:p>
    <w:p w14:paraId="1F0984C2" w14:textId="77777777" w:rsidR="00816D17" w:rsidRDefault="00AC147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35E629AD" wp14:editId="59D9A205">
            <wp:extent cx="5274310" cy="35623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6D108" w14:textId="77777777" w:rsidR="00AC147C" w:rsidRDefault="00AC147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0FDEF7C" w14:textId="77777777" w:rsidR="00816D17" w:rsidRPr="00CA7006" w:rsidRDefault="00A133D3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0D29814C" wp14:editId="0C51EE2B">
            <wp:extent cx="5274310" cy="355473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917C6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B71FBD2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ED6688E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6、</w:t>
      </w:r>
      <w:r w:rsidR="00C055F6">
        <w:rPr>
          <w:rFonts w:ascii="Microsoft YaHei UI" w:eastAsia="Microsoft YaHei UI" w:hAnsi="Microsoft YaHei UI" w:cs="SimSun"/>
          <w:color w:val="000000"/>
          <w:kern w:val="0"/>
          <w:szCs w:val="21"/>
        </w:rPr>
        <w:t>Wait for</w:t>
      </w:r>
      <w:r w:rsidR="00930D0E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r w:rsidR="00930D0E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5-</w:t>
      </w:r>
      <w:r w:rsidR="00930D0E">
        <w:rPr>
          <w:rFonts w:ascii="Microsoft YaHei UI" w:eastAsia="Microsoft YaHei UI" w:hAnsi="Microsoft YaHei UI" w:cs="SimSun"/>
          <w:color w:val="000000"/>
          <w:kern w:val="0"/>
          <w:szCs w:val="21"/>
        </w:rPr>
        <w:t>8 minutes</w:t>
      </w:r>
      <w:r w:rsidR="00023BD2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，u</w:t>
      </w:r>
      <w:r w:rsidR="00023BD2">
        <w:rPr>
          <w:rFonts w:ascii="Microsoft YaHei UI" w:eastAsia="Microsoft YaHei UI" w:hAnsi="Microsoft YaHei UI" w:cs="SimSun"/>
          <w:color w:val="000000"/>
          <w:kern w:val="0"/>
          <w:szCs w:val="21"/>
        </w:rPr>
        <w:t>pdate completed</w:t>
      </w:r>
      <w:r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，</w:t>
      </w:r>
      <w:r w:rsidR="00023BD2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</w:t>
      </w:r>
      <w:r w:rsidR="00023BD2">
        <w:rPr>
          <w:rFonts w:ascii="Microsoft YaHei UI" w:eastAsia="Microsoft YaHei UI" w:hAnsi="Microsoft YaHei UI" w:cs="SimSun"/>
          <w:color w:val="000000"/>
          <w:kern w:val="0"/>
          <w:szCs w:val="21"/>
        </w:rPr>
        <w:t>lick OK</w:t>
      </w:r>
    </w:p>
    <w:p w14:paraId="2275CB15" w14:textId="77777777" w:rsidR="00816D17" w:rsidRPr="00A133D3" w:rsidRDefault="00A133D3" w:rsidP="00816D17">
      <w:pPr>
        <w:rPr>
          <w:b/>
        </w:rPr>
      </w:pPr>
      <w:r>
        <w:rPr>
          <w:noProof/>
        </w:rPr>
        <w:drawing>
          <wp:inline distT="0" distB="0" distL="0" distR="0" wp14:anchorId="3E2AABE2" wp14:editId="0610C2CA">
            <wp:extent cx="5274310" cy="356235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CA0A6" w14:textId="0E25A04A" w:rsidR="001B6488" w:rsidRDefault="00536E8E"/>
    <w:p w14:paraId="5482EC3B" w14:textId="3DAD79DC" w:rsidR="00E01921" w:rsidRDefault="00E01921"/>
    <w:p w14:paraId="5EAF7326" w14:textId="3F38AE51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To test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this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version,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you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need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to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turn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off H264. You can do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so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from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the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menu.Please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refer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to the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picture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 xml:space="preserve"> </w:t>
      </w:r>
      <w:proofErr w:type="spell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below</w:t>
      </w:r>
      <w:proofErr w:type="spellEnd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  <w:t>:</w:t>
      </w:r>
    </w:p>
    <w:p w14:paraId="7C843F06" w14:textId="6B97C675" w:rsidR="00E01921" w:rsidRP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/>
          <w:noProof/>
          <w:color w:val="222222"/>
          <w:kern w:val="0"/>
          <w:szCs w:val="21"/>
          <w:lang w:val="fr-FR" w:eastAsia="fr-FR"/>
        </w:rPr>
        <w:drawing>
          <wp:inline distT="0" distB="0" distL="0" distR="0" wp14:anchorId="34A5C77E" wp14:editId="4E7B4F23">
            <wp:extent cx="4181475" cy="23526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16D79" w14:textId="77777777" w:rsidR="00E01921" w:rsidRP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</w:pPr>
    </w:p>
    <w:p w14:paraId="62316750" w14:textId="3983B942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 w:hint="eastAsia"/>
          <w:noProof/>
          <w:color w:val="222222"/>
          <w:kern w:val="0"/>
          <w:szCs w:val="21"/>
          <w:lang w:val="fr-FR" w:eastAsia="fr-FR"/>
        </w:rPr>
        <w:lastRenderedPageBreak/>
        <w:drawing>
          <wp:inline distT="0" distB="0" distL="0" distR="0" wp14:anchorId="2CBB3E52" wp14:editId="201C0ECA">
            <wp:extent cx="4067175" cy="234315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6E854" w14:textId="17023BCB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/>
          <w:noProof/>
          <w:color w:val="222222"/>
          <w:kern w:val="0"/>
          <w:szCs w:val="21"/>
          <w:lang w:val="fr-FR" w:eastAsia="fr-FR"/>
        </w:rPr>
        <w:drawing>
          <wp:inline distT="0" distB="0" distL="0" distR="0" wp14:anchorId="0D3E0652" wp14:editId="765AE623">
            <wp:extent cx="4048125" cy="1590675"/>
            <wp:effectExtent l="0" t="0" r="9525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C9E1B" w14:textId="3D450F8A" w:rsidR="00536E8E" w:rsidRDefault="00536E8E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  <w:t xml:space="preserve">Set </w:t>
      </w:r>
      <w:proofErr w:type="spellStart"/>
      <w:r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  <w:t>it</w:t>
      </w:r>
      <w:proofErr w:type="spellEnd"/>
      <w:r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  <w:t xml:space="preserve"> on off</w:t>
      </w:r>
    </w:p>
    <w:p w14:paraId="1D720457" w14:textId="77777777" w:rsidR="00536E8E" w:rsidRPr="00E01921" w:rsidRDefault="00536E8E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 w:hint="eastAsia"/>
          <w:color w:val="222222"/>
          <w:kern w:val="0"/>
          <w:szCs w:val="21"/>
          <w:lang w:val="fr-FR" w:eastAsia="fr-FR"/>
        </w:rPr>
      </w:pPr>
      <w:bookmarkStart w:id="0" w:name="_GoBack"/>
      <w:bookmarkEnd w:id="0"/>
    </w:p>
    <w:p w14:paraId="4328D260" w14:textId="77777777" w:rsidR="00E01921" w:rsidRDefault="00E01921"/>
    <w:sectPr w:rsidR="00E01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63E47"/>
    <w:multiLevelType w:val="hybridMultilevel"/>
    <w:tmpl w:val="8DD6F1DE"/>
    <w:lvl w:ilvl="0" w:tplc="62EE9E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B84"/>
    <w:rsid w:val="00023BD2"/>
    <w:rsid w:val="00536E8E"/>
    <w:rsid w:val="00755318"/>
    <w:rsid w:val="00816D17"/>
    <w:rsid w:val="00930D0E"/>
    <w:rsid w:val="009B0B84"/>
    <w:rsid w:val="00A133D3"/>
    <w:rsid w:val="00AC147C"/>
    <w:rsid w:val="00C00362"/>
    <w:rsid w:val="00C055F6"/>
    <w:rsid w:val="00E01921"/>
    <w:rsid w:val="00E34F6D"/>
    <w:rsid w:val="00E75AE2"/>
    <w:rsid w:val="00FC761C"/>
    <w:rsid w:val="00FE4D36"/>
    <w:rsid w:val="00F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F882"/>
  <w15:chartTrackingRefBased/>
  <w15:docId w15:val="{FC18B753-1661-4640-8AEC-AE17637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D17"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53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80</Words>
  <Characters>444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Andy Poinsot</cp:lastModifiedBy>
  <cp:revision>21</cp:revision>
  <dcterms:created xsi:type="dcterms:W3CDTF">2020-02-27T07:13:00Z</dcterms:created>
  <dcterms:modified xsi:type="dcterms:W3CDTF">2020-02-27T10:22:00Z</dcterms:modified>
</cp:coreProperties>
</file>